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6" w:type="dxa"/>
        <w:tblInd w:w="108"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Look w:val="04A0" w:firstRow="1" w:lastRow="0" w:firstColumn="1" w:lastColumn="0" w:noHBand="0" w:noVBand="1"/>
      </w:tblPr>
      <w:tblGrid>
        <w:gridCol w:w="1985"/>
        <w:gridCol w:w="3969"/>
        <w:gridCol w:w="3402"/>
      </w:tblGrid>
      <w:tr w:rsidR="008D2ECE">
        <w:trPr>
          <w:trHeight w:val="735"/>
        </w:trPr>
        <w:tc>
          <w:tcPr>
            <w:tcW w:w="1985" w:type="dxa"/>
            <w:vMerge w:val="restart"/>
          </w:tcPr>
          <w:p w:rsidR="008D2ECE" w:rsidRDefault="001E7B21">
            <w:pPr>
              <w:pStyle w:val="Header"/>
              <w:tabs>
                <w:tab w:val="clear" w:pos="4536"/>
                <w:tab w:val="clear" w:pos="9072"/>
              </w:tabs>
              <w:jc w:val="center"/>
              <w:rPr>
                <w:sz w:val="32"/>
              </w:rPr>
            </w:pPr>
            <w:r>
              <w:rPr>
                <w:noProof/>
              </w:rPr>
              <w:drawing>
                <wp:anchor distT="0" distB="0" distL="114300" distR="114300" simplePos="0" relativeHeight="251662336" behindDoc="0" locked="0" layoutInCell="1" allowOverlap="1">
                  <wp:simplePos x="0" y="0"/>
                  <wp:positionH relativeFrom="column">
                    <wp:posOffset>-85725</wp:posOffset>
                  </wp:positionH>
                  <wp:positionV relativeFrom="paragraph">
                    <wp:posOffset>-123825</wp:posOffset>
                  </wp:positionV>
                  <wp:extent cx="885825" cy="1047750"/>
                  <wp:effectExtent l="0" t="0" r="0" b="0"/>
                  <wp:wrapNone/>
                  <wp:docPr id="1" name="Pilt 3"/>
                  <wp:cNvGraphicFramePr/>
                  <a:graphic xmlns:a="http://schemas.openxmlformats.org/drawingml/2006/main">
                    <a:graphicData uri="http://schemas.openxmlformats.org/drawingml/2006/picture">
                      <pic:pic xmlns:pic="http://schemas.openxmlformats.org/drawingml/2006/picture">
                        <pic:nvPicPr>
                          <pic:cNvPr id="0" name="Pilt 3"/>
                          <pic:cNvPicPr>
                            <a:picLocks noChangeAspect="1"/>
                          </pic:cNvPicPr>
                        </pic:nvPicPr>
                        <pic:blipFill>
                          <a:blip r:embed="rId7"/>
                          <a:stretch>
                            <a:fillRect/>
                          </a:stretch>
                        </pic:blipFill>
                        <pic:spPr>
                          <a:xfrm>
                            <a:off x="0" y="0"/>
                            <a:ext cx="885825" cy="1047750"/>
                          </a:xfrm>
                          <a:prstGeom prst="rect">
                            <a:avLst/>
                          </a:prstGeom>
                          <a:noFill/>
                        </pic:spPr>
                      </pic:pic>
                    </a:graphicData>
                  </a:graphic>
                </wp:anchor>
              </w:drawing>
            </w:r>
          </w:p>
        </w:tc>
        <w:tc>
          <w:tcPr>
            <w:tcW w:w="3969" w:type="dxa"/>
            <w:vAlign w:val="bottom"/>
          </w:tcPr>
          <w:p w:rsidR="008D2ECE" w:rsidRDefault="008D2ECE">
            <w:pPr>
              <w:pStyle w:val="Header"/>
              <w:tabs>
                <w:tab w:val="clear" w:pos="4536"/>
                <w:tab w:val="clear" w:pos="9072"/>
              </w:tabs>
              <w:ind w:right="-108"/>
              <w:jc w:val="right"/>
              <w:rPr>
                <w:sz w:val="60"/>
              </w:rPr>
            </w:pPr>
          </w:p>
        </w:tc>
        <w:tc>
          <w:tcPr>
            <w:tcW w:w="3402" w:type="dxa"/>
            <w:vMerge w:val="restart"/>
          </w:tcPr>
          <w:p w:rsidR="008D2ECE" w:rsidRDefault="008D2ECE">
            <w:pPr>
              <w:pStyle w:val="Header"/>
              <w:tabs>
                <w:tab w:val="clear" w:pos="4536"/>
                <w:tab w:val="clear" w:pos="9072"/>
              </w:tabs>
              <w:ind w:left="-108" w:right="-108"/>
              <w:jc w:val="right"/>
            </w:pPr>
          </w:p>
        </w:tc>
      </w:tr>
      <w:tr w:rsidR="008D2ECE">
        <w:trPr>
          <w:trHeight w:val="420"/>
        </w:trPr>
        <w:tc>
          <w:tcPr>
            <w:tcW w:w="1985" w:type="dxa"/>
            <w:vMerge/>
          </w:tcPr>
          <w:p w:rsidR="008D2ECE" w:rsidRDefault="008D2ECE"/>
        </w:tc>
        <w:tc>
          <w:tcPr>
            <w:tcW w:w="3969" w:type="dxa"/>
            <w:tcBorders>
              <w:bottom w:val="single" w:sz="4" w:space="0" w:color="FFFFFF" w:themeColor="light1"/>
            </w:tcBorders>
            <w:vAlign w:val="bottom"/>
          </w:tcPr>
          <w:p w:rsidR="008D2ECE" w:rsidRDefault="001E7B21">
            <w:pPr>
              <w:pStyle w:val="Header"/>
              <w:ind w:left="-108"/>
            </w:pPr>
            <w:r>
              <w:rPr>
                <w:rFonts w:ascii="Arial" w:hAnsi="Arial" w:cs="Arial"/>
                <w:sz w:val="32"/>
              </w:rPr>
              <w:t>VÕRU VALLAVALITSUS</w:t>
            </w:r>
          </w:p>
        </w:tc>
        <w:tc>
          <w:tcPr>
            <w:tcW w:w="3402" w:type="dxa"/>
            <w:vMerge/>
          </w:tcPr>
          <w:p w:rsidR="008D2ECE" w:rsidRDefault="008D2ECE"/>
        </w:tc>
      </w:tr>
      <w:tr w:rsidR="008D2ECE">
        <w:tc>
          <w:tcPr>
            <w:tcW w:w="1985" w:type="dxa"/>
            <w:vMerge/>
          </w:tcPr>
          <w:p w:rsidR="008D2ECE" w:rsidRDefault="008D2ECE"/>
        </w:tc>
        <w:tc>
          <w:tcPr>
            <w:tcW w:w="3969" w:type="dxa"/>
            <w:tcBorders>
              <w:bottom w:val="single" w:sz="4" w:space="0" w:color="auto"/>
            </w:tcBorders>
            <w:vAlign w:val="bottom"/>
          </w:tcPr>
          <w:p w:rsidR="008D2ECE" w:rsidRDefault="008D2ECE">
            <w:pPr>
              <w:pStyle w:val="Header"/>
              <w:tabs>
                <w:tab w:val="clear" w:pos="4536"/>
                <w:tab w:val="clear" w:pos="9072"/>
              </w:tabs>
            </w:pPr>
          </w:p>
        </w:tc>
        <w:tc>
          <w:tcPr>
            <w:tcW w:w="3402" w:type="dxa"/>
            <w:tcBorders>
              <w:bottom w:val="single" w:sz="4" w:space="0" w:color="auto"/>
            </w:tcBorders>
          </w:tcPr>
          <w:p w:rsidR="008D2ECE" w:rsidRDefault="008D2ECE">
            <w:pPr>
              <w:ind w:left="-108" w:right="-108"/>
              <w:jc w:val="right"/>
              <w:rPr>
                <w:sz w:val="20"/>
              </w:rPr>
            </w:pPr>
          </w:p>
        </w:tc>
      </w:tr>
    </w:tbl>
    <w:p w:rsidR="008D2ECE" w:rsidRDefault="008D2ECE">
      <w:pPr>
        <w:rPr>
          <w:color w:val="FFFFFF" w:themeColor="light1"/>
        </w:rPr>
      </w:pPr>
    </w:p>
    <w:p w:rsidR="008D2ECE" w:rsidRDefault="008D2ECE"/>
    <w:p w:rsidR="008D2ECE" w:rsidRDefault="001E7B21">
      <w:pPr>
        <w:tabs>
          <w:tab w:val="left" w:pos="5529"/>
        </w:tabs>
      </w:pPr>
      <w:r>
        <w:t>Regionaal- ja Põllumajandusministeerium</w:t>
      </w:r>
    </w:p>
    <w:p w:rsidR="008D2ECE" w:rsidRDefault="004C6DA8">
      <w:pPr>
        <w:tabs>
          <w:tab w:val="left" w:pos="5954"/>
        </w:tabs>
      </w:pPr>
      <w:r>
        <w:t>Keskkonnaamet</w:t>
      </w:r>
    </w:p>
    <w:p w:rsidR="004C6DA8" w:rsidRDefault="004C6DA8">
      <w:pPr>
        <w:tabs>
          <w:tab w:val="left" w:pos="5954"/>
        </w:tabs>
      </w:pPr>
      <w:r>
        <w:t>Transpordiamet</w:t>
      </w:r>
    </w:p>
    <w:p w:rsidR="008D2ECE" w:rsidRDefault="001E7B21">
      <w:pPr>
        <w:tabs>
          <w:tab w:val="left" w:pos="5954"/>
        </w:tabs>
      </w:pPr>
      <w:r>
        <w:tab/>
      </w:r>
      <w:r w:rsidR="004C6DA8">
        <w:t xml:space="preserve">Meie </w:t>
      </w:r>
      <w:r>
        <w:t>04.03.2024 nr 7-1/829</w:t>
      </w:r>
    </w:p>
    <w:p w:rsidR="008D2ECE" w:rsidRDefault="008D2ECE">
      <w:pPr>
        <w:tabs>
          <w:tab w:val="left" w:pos="1591"/>
        </w:tabs>
      </w:pPr>
    </w:p>
    <w:p w:rsidR="008D2ECE" w:rsidRDefault="008D2ECE"/>
    <w:p w:rsidR="008D2ECE" w:rsidRDefault="001E7B21">
      <w:pPr>
        <w:ind w:right="4677"/>
      </w:pPr>
      <w:r>
        <w:t>Detailplaneeringu algatamisest teavitamine</w:t>
      </w:r>
    </w:p>
    <w:p w:rsidR="008D2ECE" w:rsidRDefault="008D2ECE"/>
    <w:p w:rsidR="008D2ECE" w:rsidRDefault="008D2ECE"/>
    <w:p w:rsidR="008D2ECE" w:rsidRPr="004C6DA8" w:rsidRDefault="001E7B21" w:rsidP="004C6DA8">
      <w:pPr>
        <w:jc w:val="both"/>
      </w:pPr>
      <w:r w:rsidRPr="004C6DA8">
        <w:t xml:space="preserve">Tuginedes planeerimisseaduse § 128 lg 8 anname teada, et  Võru Vallavolikogu algatas 21.02.2024. a otsusega nr </w:t>
      </w:r>
      <w:r w:rsidRPr="004C6DA8">
        <w:t xml:space="preserve">137 (kättesaadav: </w:t>
      </w:r>
      <w:hyperlink r:id="rId8" w:history="1">
        <w:r w:rsidR="004C6DA8" w:rsidRPr="004C6DA8">
          <w:rPr>
            <w:rStyle w:val="Hyperlink"/>
          </w:rPr>
          <w:t>https://atp.amphora.ee/voruvv2017/index.aspx?itm=641946</w:t>
        </w:r>
      </w:hyperlink>
      <w:r w:rsidR="004C6DA8" w:rsidRPr="004C6DA8">
        <w:t xml:space="preserve"> </w:t>
      </w:r>
      <w:r w:rsidRPr="004C6DA8">
        <w:t>) Loosu külas Kivi katastriüksuse detailplaneeringu ning jättis algatamata keskkonnamõjude strateegilise hindamise.</w:t>
      </w:r>
    </w:p>
    <w:p w:rsidR="004C6DA8" w:rsidRPr="004C6DA8" w:rsidRDefault="004C6DA8" w:rsidP="004C6DA8">
      <w:pPr>
        <w:jc w:val="both"/>
      </w:pPr>
    </w:p>
    <w:p w:rsidR="008D2ECE" w:rsidRPr="004C6DA8" w:rsidRDefault="001E7B21" w:rsidP="004C6DA8">
      <w:pPr>
        <w:jc w:val="both"/>
      </w:pPr>
      <w:r w:rsidRPr="004C6DA8">
        <w:rPr>
          <w:shd w:val="clear" w:color="auto" w:fill="FFFFFF"/>
        </w:rPr>
        <w:t>Planeeringu koostamise eesmärk on ehitusõiguse määramine kuni 11-n</w:t>
      </w:r>
      <w:r w:rsidRPr="004C6DA8">
        <w:rPr>
          <w:shd w:val="clear" w:color="auto" w:fill="FFFFFF"/>
        </w:rPr>
        <w:t>e elamukrundi rajamiseks ning juurdepääsu tee asukoha määramine. Detailplaneeringuala on hoonestamata, selle pindala on ca 2,52 ha ning olemasolev sihtotstarve on maatulundusmaa. Kehtiv Võru valla üldplaneering näeb ette, et hajaasustuses metsamaal ja rohe</w:t>
      </w:r>
      <w:r w:rsidRPr="004C6DA8">
        <w:rPr>
          <w:shd w:val="clear" w:color="auto" w:fill="FFFFFF"/>
        </w:rPr>
        <w:t>võrgustiku alal on minimaalne krundi suurus 1 ha. Kivi maaüksus on ca 2,52 ha, mida soovitakse detailplaneeringu algatamise taotluse kohaselt jagada kuni 11-ks elamukrundiks (suurusega ca 2000 m²). Seega tehakse detailplaneeringuga ettepanek muuta üldplane</w:t>
      </w:r>
      <w:r w:rsidRPr="004C6DA8">
        <w:rPr>
          <w:shd w:val="clear" w:color="auto" w:fill="FFFFFF"/>
        </w:rPr>
        <w:t>eringuga metsamaale ja rohevõrgustiku alale seatud ehitustingimusi.</w:t>
      </w:r>
    </w:p>
    <w:p w:rsidR="008D2ECE" w:rsidRPr="004C6DA8" w:rsidRDefault="001E7B21" w:rsidP="004C6DA8">
      <w:pPr>
        <w:jc w:val="both"/>
        <w:rPr>
          <w:shd w:val="clear" w:color="auto" w:fill="FFFFFF"/>
        </w:rPr>
      </w:pPr>
      <w:r w:rsidRPr="004C6DA8">
        <w:rPr>
          <w:shd w:val="clear" w:color="auto" w:fill="FFFFFF"/>
        </w:rPr>
        <w:t>Detailplaneeringu elluviimisega ei kaasne olulise keskkonnamõjuga tegevusi, mistõttu puudub vajadus keskkonnamõju strateegilise hindamise algatamiseks. Keskkonnatingimustega arvestamine on</w:t>
      </w:r>
      <w:r w:rsidRPr="004C6DA8">
        <w:rPr>
          <w:shd w:val="clear" w:color="auto" w:fill="FFFFFF"/>
        </w:rPr>
        <w:t xml:space="preserve"> võimalik planeerimisseaduse nõuete kohaselt detailplaneeringu menetluse käigus. Täiendavate uuringute vajadus selgub planeeringu koostamise käigus.</w:t>
      </w:r>
    </w:p>
    <w:p w:rsidR="004C6DA8" w:rsidRPr="004C6DA8" w:rsidRDefault="004C6DA8" w:rsidP="004C6DA8">
      <w:pPr>
        <w:jc w:val="both"/>
      </w:pPr>
    </w:p>
    <w:p w:rsidR="008D2ECE" w:rsidRPr="004C6DA8" w:rsidRDefault="001E7B21" w:rsidP="004C6DA8">
      <w:pPr>
        <w:jc w:val="both"/>
      </w:pPr>
      <w:r w:rsidRPr="004C6DA8">
        <w:t>Tuginedes planeerimisseaduse § 81 lõikele 1 esitan detailplaneeringu lähteseisukohtade eelnõu (lisatud kirj</w:t>
      </w:r>
      <w:r w:rsidRPr="004C6DA8">
        <w:t>ale) ettepanekute saamiseks. </w:t>
      </w:r>
    </w:p>
    <w:p w:rsidR="008D2ECE" w:rsidRPr="004C6DA8" w:rsidRDefault="008D2ECE" w:rsidP="004C6DA8">
      <w:pPr>
        <w:jc w:val="both"/>
      </w:pPr>
    </w:p>
    <w:p w:rsidR="008D2ECE" w:rsidRDefault="008D2ECE"/>
    <w:p w:rsidR="008D2ECE" w:rsidRDefault="001E7B21">
      <w:r>
        <w:t>Lugupidamisega</w:t>
      </w:r>
    </w:p>
    <w:p w:rsidR="008D2ECE" w:rsidRDefault="008D2ECE">
      <w:pPr>
        <w:tabs>
          <w:tab w:val="left" w:pos="3540"/>
        </w:tabs>
      </w:pPr>
    </w:p>
    <w:p w:rsidR="008D2ECE" w:rsidRDefault="008D2ECE"/>
    <w:p w:rsidR="008D2ECE" w:rsidRDefault="001E7B21">
      <w:r>
        <w:t>(allkirjastatud digitaalselt)</w:t>
      </w:r>
    </w:p>
    <w:p w:rsidR="008D2ECE" w:rsidRDefault="001E7B21">
      <w:r>
        <w:t>Triinu Jürisaar</w:t>
      </w:r>
    </w:p>
    <w:p w:rsidR="008D2ECE" w:rsidRDefault="001E7B21">
      <w:r>
        <w:t>planeeringuspetsialist</w:t>
      </w:r>
    </w:p>
    <w:p w:rsidR="008D2ECE" w:rsidRDefault="008D2ECE"/>
    <w:p w:rsidR="008D2ECE" w:rsidRDefault="008D2ECE"/>
    <w:p w:rsidR="008D2ECE" w:rsidRDefault="001E7B21">
      <w:r>
        <w:t>EELNÕU_Lisa_Loosu külas Kivi  katastriüksuse detailplaneeringu lähteseisukohad.docx</w:t>
      </w:r>
    </w:p>
    <w:p w:rsidR="008D2ECE" w:rsidRDefault="008D2ECE"/>
    <w:p w:rsidR="008D2ECE" w:rsidRDefault="008D2ECE"/>
    <w:p w:rsidR="008D2ECE" w:rsidRDefault="008D2ECE">
      <w:bookmarkStart w:id="0" w:name="_GoBack"/>
      <w:bookmarkEnd w:id="0"/>
    </w:p>
    <w:p w:rsidR="008D2ECE" w:rsidRDefault="001E7B21">
      <w:r>
        <w:t xml:space="preserve">5696 5750 </w:t>
      </w:r>
      <w:r>
        <w:t xml:space="preserve">triinu.jurisaar@voruvald.ee </w:t>
      </w:r>
    </w:p>
    <w:p w:rsidR="008D2ECE" w:rsidRDefault="008D2ECE">
      <w:pPr>
        <w:tabs>
          <w:tab w:val="left" w:pos="5954"/>
        </w:tabs>
      </w:pPr>
    </w:p>
    <w:sectPr w:rsidR="008D2ECE">
      <w:footerReference w:type="default" r:id="rId9"/>
      <w:footerReference w:type="first" r:id="rId10"/>
      <w:pgSz w:w="11907" w:h="16840"/>
      <w:pgMar w:top="680" w:right="851" w:bottom="680" w:left="1701" w:header="567" w:footer="567"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B21" w:rsidRDefault="001E7B21">
      <w:r>
        <w:separator/>
      </w:r>
    </w:p>
  </w:endnote>
  <w:endnote w:type="continuationSeparator" w:id="0">
    <w:p w:rsidR="001E7B21" w:rsidRDefault="001E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CE" w:rsidRDefault="001E7B21">
    <w:pPr>
      <w:pStyle w:val="Footer"/>
      <w:jc w:val="center"/>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56" w:type="dxa"/>
      <w:jc w:val="center"/>
      <w:tblLook w:val="04A0" w:firstRow="1" w:lastRow="0" w:firstColumn="1" w:lastColumn="0" w:noHBand="0" w:noVBand="1"/>
    </w:tblPr>
    <w:tblGrid>
      <w:gridCol w:w="9356"/>
    </w:tblGrid>
    <w:tr w:rsidR="008D2ECE">
      <w:trPr>
        <w:jc w:val="center"/>
      </w:trPr>
      <w:tc>
        <w:tcPr>
          <w:tcW w:w="9356" w:type="dxa"/>
          <w:tcBorders>
            <w:top w:val="single" w:sz="4" w:space="0" w:color="auto"/>
            <w:left w:val="nil"/>
            <w:bottom w:val="nil"/>
            <w:right w:val="nil"/>
          </w:tcBorders>
        </w:tcPr>
        <w:p w:rsidR="008D2ECE" w:rsidRDefault="008D2ECE">
          <w:pPr>
            <w:tabs>
              <w:tab w:val="left" w:pos="2977"/>
              <w:tab w:val="left" w:pos="6663"/>
            </w:tabs>
            <w:ind w:right="-144"/>
            <w:rPr>
              <w:rFonts w:ascii="Arial" w:hAnsi="Arial" w:cs="Arial"/>
              <w:sz w:val="2"/>
            </w:rPr>
          </w:pPr>
        </w:p>
      </w:tc>
    </w:tr>
  </w:tbl>
  <w:p w:rsidR="008D2ECE" w:rsidRDefault="001E7B21">
    <w:pPr>
      <w:tabs>
        <w:tab w:val="left" w:pos="2977"/>
        <w:tab w:val="left" w:pos="6663"/>
      </w:tabs>
      <w:ind w:right="-144"/>
      <w:rPr>
        <w:rFonts w:ascii="Arial" w:hAnsi="Arial" w:cs="Arial"/>
        <w:sz w:val="20"/>
      </w:rPr>
    </w:pPr>
    <w:r>
      <w:rPr>
        <w:rFonts w:ascii="Arial" w:hAnsi="Arial" w:cs="Arial"/>
        <w:sz w:val="20"/>
      </w:rPr>
      <w:t xml:space="preserve">Registrikood </w:t>
    </w:r>
    <w:r>
      <w:rPr>
        <w:rFonts w:ascii="Arial" w:hAnsi="Arial" w:cs="Arial"/>
        <w:sz w:val="20"/>
      </w:rPr>
      <w:t>77000393</w:t>
    </w:r>
    <w:r>
      <w:rPr>
        <w:rFonts w:ascii="Arial" w:hAnsi="Arial" w:cs="Arial"/>
        <w:sz w:val="20"/>
      </w:rPr>
      <w:tab/>
      <w:t>telefon 785 1242, 782 1365</w:t>
    </w:r>
    <w:r>
      <w:rPr>
        <w:rFonts w:ascii="Arial" w:hAnsi="Arial" w:cs="Arial"/>
        <w:sz w:val="20"/>
      </w:rPr>
      <w:tab/>
      <w:t xml:space="preserve">  a/a EE931010402007075008</w:t>
    </w:r>
  </w:p>
  <w:p w:rsidR="008D2ECE" w:rsidRDefault="001E7B21">
    <w:pPr>
      <w:tabs>
        <w:tab w:val="left" w:pos="2977"/>
        <w:tab w:val="left" w:pos="8080"/>
      </w:tabs>
      <w:rPr>
        <w:rFonts w:ascii="Arial" w:hAnsi="Arial" w:cs="Arial"/>
        <w:sz w:val="20"/>
      </w:rPr>
    </w:pPr>
    <w:r>
      <w:rPr>
        <w:rFonts w:ascii="Arial" w:hAnsi="Arial" w:cs="Arial"/>
        <w:sz w:val="20"/>
      </w:rPr>
      <w:t>Võrumõisa tee 4a</w:t>
    </w:r>
    <w:r>
      <w:rPr>
        <w:rFonts w:ascii="Arial" w:hAnsi="Arial" w:cs="Arial"/>
        <w:sz w:val="20"/>
      </w:rPr>
      <w:tab/>
      <w:t>e-post vald@voruvald.ee</w:t>
    </w:r>
    <w:r>
      <w:rPr>
        <w:rFonts w:ascii="Arial" w:hAnsi="Arial" w:cs="Arial"/>
        <w:sz w:val="20"/>
      </w:rPr>
      <w:tab/>
      <w:t>AS SEB Pank</w:t>
    </w:r>
  </w:p>
  <w:p w:rsidR="008D2ECE" w:rsidRDefault="001E7B21">
    <w:pPr>
      <w:tabs>
        <w:tab w:val="left" w:pos="2977"/>
        <w:tab w:val="left" w:pos="3780"/>
      </w:tabs>
      <w:rPr>
        <w:rFonts w:ascii="Arial" w:hAnsi="Arial" w:cs="Arial"/>
        <w:sz w:val="20"/>
      </w:rPr>
    </w:pPr>
    <w:r>
      <w:rPr>
        <w:rFonts w:ascii="Arial" w:hAnsi="Arial" w:cs="Arial"/>
        <w:sz w:val="20"/>
      </w:rPr>
      <w:t>65605 VÕRU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B21" w:rsidRDefault="001E7B21">
      <w:r>
        <w:separator/>
      </w:r>
    </w:p>
  </w:footnote>
  <w:footnote w:type="continuationSeparator" w:id="0">
    <w:p w:rsidR="001E7B21" w:rsidRDefault="001E7B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087"/>
    <w:multiLevelType w:val="hybridMultilevel"/>
    <w:tmpl w:val="16DAF974"/>
    <w:lvl w:ilvl="0" w:tplc="732E467E">
      <w:start w:val="1"/>
      <w:numFmt w:val="decimal"/>
      <w:lvlText w:val="%1)"/>
      <w:lvlJc w:val="left"/>
      <w:pPr>
        <w:ind w:left="720" w:hanging="360"/>
      </w:pPr>
    </w:lvl>
    <w:lvl w:ilvl="1" w:tplc="9DC2BECE">
      <w:start w:val="1"/>
      <w:numFmt w:val="lowerLetter"/>
      <w:lvlText w:val="%2."/>
      <w:lvlJc w:val="left"/>
      <w:pPr>
        <w:ind w:left="1440" w:hanging="360"/>
      </w:pPr>
    </w:lvl>
    <w:lvl w:ilvl="2" w:tplc="9A821E44">
      <w:start w:val="1"/>
      <w:numFmt w:val="lowerRoman"/>
      <w:lvlText w:val="%3."/>
      <w:lvlJc w:val="right"/>
      <w:pPr>
        <w:ind w:left="2160" w:hanging="180"/>
      </w:pPr>
    </w:lvl>
    <w:lvl w:ilvl="3" w:tplc="821A9AB6">
      <w:start w:val="1"/>
      <w:numFmt w:val="decimal"/>
      <w:lvlText w:val="%4."/>
      <w:lvlJc w:val="left"/>
      <w:pPr>
        <w:ind w:left="2880" w:hanging="360"/>
      </w:pPr>
    </w:lvl>
    <w:lvl w:ilvl="4" w:tplc="A34C050E">
      <w:start w:val="1"/>
      <w:numFmt w:val="lowerLetter"/>
      <w:lvlText w:val="%5."/>
      <w:lvlJc w:val="left"/>
      <w:pPr>
        <w:ind w:left="3600" w:hanging="360"/>
      </w:pPr>
    </w:lvl>
    <w:lvl w:ilvl="5" w:tplc="2B8E3E54">
      <w:start w:val="1"/>
      <w:numFmt w:val="lowerRoman"/>
      <w:lvlText w:val="%6."/>
      <w:lvlJc w:val="right"/>
      <w:pPr>
        <w:ind w:left="4320" w:hanging="180"/>
      </w:pPr>
    </w:lvl>
    <w:lvl w:ilvl="6" w:tplc="71E84996">
      <w:start w:val="1"/>
      <w:numFmt w:val="decimal"/>
      <w:lvlText w:val="%7."/>
      <w:lvlJc w:val="left"/>
      <w:pPr>
        <w:ind w:left="5040" w:hanging="360"/>
      </w:pPr>
    </w:lvl>
    <w:lvl w:ilvl="7" w:tplc="7012EC1A">
      <w:start w:val="1"/>
      <w:numFmt w:val="lowerLetter"/>
      <w:lvlText w:val="%8."/>
      <w:lvlJc w:val="left"/>
      <w:pPr>
        <w:ind w:left="5760" w:hanging="360"/>
      </w:pPr>
    </w:lvl>
    <w:lvl w:ilvl="8" w:tplc="56ECFD22">
      <w:start w:val="1"/>
      <w:numFmt w:val="lowerRoman"/>
      <w:lvlText w:val="%9."/>
      <w:lvlJc w:val="right"/>
      <w:pPr>
        <w:ind w:left="6480" w:hanging="180"/>
      </w:pPr>
    </w:lvl>
  </w:abstractNum>
  <w:abstractNum w:abstractNumId="1" w15:restartNumberingAfterBreak="0">
    <w:nsid w:val="071B46B0"/>
    <w:multiLevelType w:val="hybridMultilevel"/>
    <w:tmpl w:val="3C8A0CF4"/>
    <w:lvl w:ilvl="0" w:tplc="4EEC4A3C">
      <w:start w:val="1"/>
      <w:numFmt w:val="decimal"/>
      <w:lvlText w:val="%1."/>
      <w:lvlJc w:val="left"/>
      <w:pPr>
        <w:ind w:left="720" w:hanging="360"/>
      </w:pPr>
    </w:lvl>
    <w:lvl w:ilvl="1" w:tplc="2E20DEF8">
      <w:start w:val="1"/>
      <w:numFmt w:val="lowerLetter"/>
      <w:lvlText w:val="%2."/>
      <w:lvlJc w:val="left"/>
      <w:pPr>
        <w:ind w:left="1440" w:hanging="360"/>
      </w:pPr>
    </w:lvl>
    <w:lvl w:ilvl="2" w:tplc="7C9CCB02">
      <w:start w:val="1"/>
      <w:numFmt w:val="lowerRoman"/>
      <w:lvlText w:val="%3."/>
      <w:lvlJc w:val="right"/>
      <w:pPr>
        <w:ind w:left="2160" w:hanging="180"/>
      </w:pPr>
    </w:lvl>
    <w:lvl w:ilvl="3" w:tplc="C212A400">
      <w:start w:val="1"/>
      <w:numFmt w:val="decimal"/>
      <w:lvlText w:val="%4."/>
      <w:lvlJc w:val="left"/>
      <w:pPr>
        <w:ind w:left="2880" w:hanging="360"/>
      </w:pPr>
    </w:lvl>
    <w:lvl w:ilvl="4" w:tplc="41585010">
      <w:start w:val="1"/>
      <w:numFmt w:val="lowerLetter"/>
      <w:lvlText w:val="%5."/>
      <w:lvlJc w:val="left"/>
      <w:pPr>
        <w:ind w:left="3600" w:hanging="360"/>
      </w:pPr>
    </w:lvl>
    <w:lvl w:ilvl="5" w:tplc="C9C66DD6">
      <w:start w:val="1"/>
      <w:numFmt w:val="lowerRoman"/>
      <w:lvlText w:val="%6."/>
      <w:lvlJc w:val="right"/>
      <w:pPr>
        <w:ind w:left="4320" w:hanging="180"/>
      </w:pPr>
    </w:lvl>
    <w:lvl w:ilvl="6" w:tplc="29D2A096">
      <w:start w:val="1"/>
      <w:numFmt w:val="decimal"/>
      <w:lvlText w:val="%7."/>
      <w:lvlJc w:val="left"/>
      <w:pPr>
        <w:ind w:left="5040" w:hanging="360"/>
      </w:pPr>
    </w:lvl>
    <w:lvl w:ilvl="7" w:tplc="03E6D808">
      <w:start w:val="1"/>
      <w:numFmt w:val="lowerLetter"/>
      <w:lvlText w:val="%8."/>
      <w:lvlJc w:val="left"/>
      <w:pPr>
        <w:ind w:left="5760" w:hanging="360"/>
      </w:pPr>
    </w:lvl>
    <w:lvl w:ilvl="8" w:tplc="3C5ABF34">
      <w:start w:val="1"/>
      <w:numFmt w:val="lowerRoman"/>
      <w:lvlText w:val="%9."/>
      <w:lvlJc w:val="right"/>
      <w:pPr>
        <w:ind w:left="6480" w:hanging="180"/>
      </w:pPr>
    </w:lvl>
  </w:abstractNum>
  <w:abstractNum w:abstractNumId="2" w15:restartNumberingAfterBreak="0">
    <w:nsid w:val="1B595586"/>
    <w:multiLevelType w:val="hybridMultilevel"/>
    <w:tmpl w:val="6DEA0134"/>
    <w:lvl w:ilvl="0" w:tplc="6028446C">
      <w:start w:val="1"/>
      <w:numFmt w:val="decimal"/>
      <w:lvlText w:val="%1."/>
      <w:lvlJc w:val="left"/>
      <w:pPr>
        <w:ind w:left="720" w:hanging="360"/>
      </w:pPr>
    </w:lvl>
    <w:lvl w:ilvl="1" w:tplc="61383784">
      <w:start w:val="1"/>
      <w:numFmt w:val="lowerLetter"/>
      <w:lvlText w:val="%2."/>
      <w:lvlJc w:val="left"/>
      <w:pPr>
        <w:ind w:left="1440" w:hanging="360"/>
      </w:pPr>
    </w:lvl>
    <w:lvl w:ilvl="2" w:tplc="4FD64A24">
      <w:start w:val="1"/>
      <w:numFmt w:val="lowerRoman"/>
      <w:lvlText w:val="%3."/>
      <w:lvlJc w:val="right"/>
      <w:pPr>
        <w:ind w:left="2160" w:hanging="180"/>
      </w:pPr>
    </w:lvl>
    <w:lvl w:ilvl="3" w:tplc="DFCA032C">
      <w:start w:val="1"/>
      <w:numFmt w:val="decimal"/>
      <w:lvlText w:val="%4."/>
      <w:lvlJc w:val="left"/>
      <w:pPr>
        <w:ind w:left="2880" w:hanging="360"/>
      </w:pPr>
    </w:lvl>
    <w:lvl w:ilvl="4" w:tplc="F2B487EE">
      <w:start w:val="1"/>
      <w:numFmt w:val="lowerLetter"/>
      <w:lvlText w:val="%5."/>
      <w:lvlJc w:val="left"/>
      <w:pPr>
        <w:ind w:left="3600" w:hanging="360"/>
      </w:pPr>
    </w:lvl>
    <w:lvl w:ilvl="5" w:tplc="5C3A92BE">
      <w:start w:val="1"/>
      <w:numFmt w:val="lowerRoman"/>
      <w:lvlText w:val="%6."/>
      <w:lvlJc w:val="right"/>
      <w:pPr>
        <w:ind w:left="4320" w:hanging="180"/>
      </w:pPr>
    </w:lvl>
    <w:lvl w:ilvl="6" w:tplc="FAA8AF16">
      <w:start w:val="1"/>
      <w:numFmt w:val="decimal"/>
      <w:lvlText w:val="%7."/>
      <w:lvlJc w:val="left"/>
      <w:pPr>
        <w:ind w:left="5040" w:hanging="360"/>
      </w:pPr>
    </w:lvl>
    <w:lvl w:ilvl="7" w:tplc="72BC3394">
      <w:start w:val="1"/>
      <w:numFmt w:val="lowerLetter"/>
      <w:lvlText w:val="%8."/>
      <w:lvlJc w:val="left"/>
      <w:pPr>
        <w:ind w:left="5760" w:hanging="360"/>
      </w:pPr>
    </w:lvl>
    <w:lvl w:ilvl="8" w:tplc="387EAB0E">
      <w:start w:val="1"/>
      <w:numFmt w:val="lowerRoman"/>
      <w:lvlText w:val="%9."/>
      <w:lvlJc w:val="right"/>
      <w:pPr>
        <w:ind w:left="6480" w:hanging="180"/>
      </w:pPr>
    </w:lvl>
  </w:abstractNum>
  <w:abstractNum w:abstractNumId="3" w15:restartNumberingAfterBreak="0">
    <w:nsid w:val="2EAC4287"/>
    <w:multiLevelType w:val="hybridMultilevel"/>
    <w:tmpl w:val="DD72F8A6"/>
    <w:lvl w:ilvl="0" w:tplc="9482DDA0">
      <w:start w:val="1"/>
      <w:numFmt w:val="decimal"/>
      <w:lvlText w:val="%1."/>
      <w:lvlJc w:val="left"/>
      <w:pPr>
        <w:ind w:left="720" w:hanging="360"/>
      </w:pPr>
    </w:lvl>
    <w:lvl w:ilvl="1" w:tplc="D7E61134">
      <w:start w:val="1"/>
      <w:numFmt w:val="lowerLetter"/>
      <w:lvlText w:val="%2."/>
      <w:lvlJc w:val="left"/>
      <w:pPr>
        <w:ind w:left="1440" w:hanging="360"/>
      </w:pPr>
    </w:lvl>
    <w:lvl w:ilvl="2" w:tplc="53FA2D62">
      <w:start w:val="1"/>
      <w:numFmt w:val="lowerRoman"/>
      <w:lvlText w:val="%3."/>
      <w:lvlJc w:val="right"/>
      <w:pPr>
        <w:ind w:left="2160" w:hanging="180"/>
      </w:pPr>
    </w:lvl>
    <w:lvl w:ilvl="3" w:tplc="569294B2">
      <w:start w:val="1"/>
      <w:numFmt w:val="decimal"/>
      <w:lvlText w:val="%4."/>
      <w:lvlJc w:val="left"/>
      <w:pPr>
        <w:ind w:left="2880" w:hanging="360"/>
      </w:pPr>
    </w:lvl>
    <w:lvl w:ilvl="4" w:tplc="1B2CE1EA">
      <w:start w:val="1"/>
      <w:numFmt w:val="lowerLetter"/>
      <w:lvlText w:val="%5."/>
      <w:lvlJc w:val="left"/>
      <w:pPr>
        <w:ind w:left="3600" w:hanging="360"/>
      </w:pPr>
    </w:lvl>
    <w:lvl w:ilvl="5" w:tplc="89260AFC">
      <w:start w:val="1"/>
      <w:numFmt w:val="lowerRoman"/>
      <w:lvlText w:val="%6."/>
      <w:lvlJc w:val="right"/>
      <w:pPr>
        <w:ind w:left="4320" w:hanging="180"/>
      </w:pPr>
    </w:lvl>
    <w:lvl w:ilvl="6" w:tplc="B08EB718">
      <w:start w:val="1"/>
      <w:numFmt w:val="decimal"/>
      <w:lvlText w:val="%7."/>
      <w:lvlJc w:val="left"/>
      <w:pPr>
        <w:ind w:left="5040" w:hanging="360"/>
      </w:pPr>
    </w:lvl>
    <w:lvl w:ilvl="7" w:tplc="9C225EE2">
      <w:start w:val="1"/>
      <w:numFmt w:val="lowerLetter"/>
      <w:lvlText w:val="%8."/>
      <w:lvlJc w:val="left"/>
      <w:pPr>
        <w:ind w:left="5760" w:hanging="360"/>
      </w:pPr>
    </w:lvl>
    <w:lvl w:ilvl="8" w:tplc="7EA04EBE">
      <w:start w:val="1"/>
      <w:numFmt w:val="lowerRoman"/>
      <w:lvlText w:val="%9."/>
      <w:lvlJc w:val="right"/>
      <w:pPr>
        <w:ind w:left="6480" w:hanging="180"/>
      </w:pPr>
    </w:lvl>
  </w:abstractNum>
  <w:abstractNum w:abstractNumId="4" w15:restartNumberingAfterBreak="0">
    <w:nsid w:val="473036C5"/>
    <w:multiLevelType w:val="hybridMultilevel"/>
    <w:tmpl w:val="D41230D6"/>
    <w:lvl w:ilvl="0" w:tplc="CC3A84E8">
      <w:start w:val="1"/>
      <w:numFmt w:val="decimal"/>
      <w:lvlText w:val="%1."/>
      <w:lvlJc w:val="left"/>
      <w:pPr>
        <w:ind w:left="720" w:hanging="360"/>
      </w:pPr>
    </w:lvl>
    <w:lvl w:ilvl="1" w:tplc="37145E56">
      <w:start w:val="1"/>
      <w:numFmt w:val="lowerLetter"/>
      <w:lvlText w:val="%2."/>
      <w:lvlJc w:val="left"/>
      <w:pPr>
        <w:ind w:left="1440" w:hanging="360"/>
      </w:pPr>
    </w:lvl>
    <w:lvl w:ilvl="2" w:tplc="A4665310">
      <w:start w:val="1"/>
      <w:numFmt w:val="lowerRoman"/>
      <w:lvlText w:val="%3."/>
      <w:lvlJc w:val="right"/>
      <w:pPr>
        <w:ind w:left="2160" w:hanging="180"/>
      </w:pPr>
    </w:lvl>
    <w:lvl w:ilvl="3" w:tplc="26B43536">
      <w:start w:val="1"/>
      <w:numFmt w:val="decimal"/>
      <w:lvlText w:val="%4."/>
      <w:lvlJc w:val="left"/>
      <w:pPr>
        <w:ind w:left="2880" w:hanging="360"/>
      </w:pPr>
    </w:lvl>
    <w:lvl w:ilvl="4" w:tplc="CFA204A4">
      <w:start w:val="1"/>
      <w:numFmt w:val="lowerLetter"/>
      <w:lvlText w:val="%5."/>
      <w:lvlJc w:val="left"/>
      <w:pPr>
        <w:ind w:left="3600" w:hanging="360"/>
      </w:pPr>
    </w:lvl>
    <w:lvl w:ilvl="5" w:tplc="7A1AB786">
      <w:start w:val="1"/>
      <w:numFmt w:val="lowerRoman"/>
      <w:lvlText w:val="%6."/>
      <w:lvlJc w:val="right"/>
      <w:pPr>
        <w:ind w:left="4320" w:hanging="180"/>
      </w:pPr>
    </w:lvl>
    <w:lvl w:ilvl="6" w:tplc="23D4CFD6">
      <w:start w:val="1"/>
      <w:numFmt w:val="decimal"/>
      <w:lvlText w:val="%7."/>
      <w:lvlJc w:val="left"/>
      <w:pPr>
        <w:ind w:left="5040" w:hanging="360"/>
      </w:pPr>
    </w:lvl>
    <w:lvl w:ilvl="7" w:tplc="C0DA1296">
      <w:start w:val="1"/>
      <w:numFmt w:val="lowerLetter"/>
      <w:lvlText w:val="%8."/>
      <w:lvlJc w:val="left"/>
      <w:pPr>
        <w:ind w:left="5760" w:hanging="360"/>
      </w:pPr>
    </w:lvl>
    <w:lvl w:ilvl="8" w:tplc="6E04F92C">
      <w:start w:val="1"/>
      <w:numFmt w:val="lowerRoman"/>
      <w:lvlText w:val="%9."/>
      <w:lvlJc w:val="right"/>
      <w:pPr>
        <w:ind w:left="6480" w:hanging="180"/>
      </w:pPr>
    </w:lvl>
  </w:abstractNum>
  <w:abstractNum w:abstractNumId="5" w15:restartNumberingAfterBreak="0">
    <w:nsid w:val="4D3769E3"/>
    <w:multiLevelType w:val="hybridMultilevel"/>
    <w:tmpl w:val="0A36F740"/>
    <w:lvl w:ilvl="0" w:tplc="03EEFF1A">
      <w:start w:val="1"/>
      <w:numFmt w:val="decimal"/>
      <w:lvlText w:val="%1."/>
      <w:lvlJc w:val="left"/>
      <w:pPr>
        <w:ind w:left="1065" w:hanging="705"/>
      </w:pPr>
    </w:lvl>
    <w:lvl w:ilvl="1" w:tplc="5046E9D2">
      <w:start w:val="1"/>
      <w:numFmt w:val="lowerLetter"/>
      <w:lvlText w:val="%2."/>
      <w:lvlJc w:val="left"/>
      <w:pPr>
        <w:ind w:left="1440" w:hanging="360"/>
      </w:pPr>
    </w:lvl>
    <w:lvl w:ilvl="2" w:tplc="B170B6BC">
      <w:start w:val="1"/>
      <w:numFmt w:val="lowerRoman"/>
      <w:lvlText w:val="%3."/>
      <w:lvlJc w:val="right"/>
      <w:pPr>
        <w:ind w:left="2160" w:hanging="180"/>
      </w:pPr>
    </w:lvl>
    <w:lvl w:ilvl="3" w:tplc="E4320C0E">
      <w:start w:val="1"/>
      <w:numFmt w:val="decimal"/>
      <w:lvlText w:val="%4."/>
      <w:lvlJc w:val="left"/>
      <w:pPr>
        <w:ind w:left="2880" w:hanging="360"/>
      </w:pPr>
    </w:lvl>
    <w:lvl w:ilvl="4" w:tplc="F0EAE89C">
      <w:start w:val="1"/>
      <w:numFmt w:val="lowerLetter"/>
      <w:lvlText w:val="%5."/>
      <w:lvlJc w:val="left"/>
      <w:pPr>
        <w:ind w:left="3600" w:hanging="360"/>
      </w:pPr>
    </w:lvl>
    <w:lvl w:ilvl="5" w:tplc="429CB5C0">
      <w:start w:val="1"/>
      <w:numFmt w:val="lowerRoman"/>
      <w:lvlText w:val="%6."/>
      <w:lvlJc w:val="right"/>
      <w:pPr>
        <w:ind w:left="4320" w:hanging="180"/>
      </w:pPr>
    </w:lvl>
    <w:lvl w:ilvl="6" w:tplc="F93CFEB6">
      <w:start w:val="1"/>
      <w:numFmt w:val="decimal"/>
      <w:lvlText w:val="%7."/>
      <w:lvlJc w:val="left"/>
      <w:pPr>
        <w:ind w:left="5040" w:hanging="360"/>
      </w:pPr>
    </w:lvl>
    <w:lvl w:ilvl="7" w:tplc="15D00E2E">
      <w:start w:val="1"/>
      <w:numFmt w:val="lowerLetter"/>
      <w:lvlText w:val="%8."/>
      <w:lvlJc w:val="left"/>
      <w:pPr>
        <w:ind w:left="5760" w:hanging="360"/>
      </w:pPr>
    </w:lvl>
    <w:lvl w:ilvl="8" w:tplc="53A8AD90">
      <w:start w:val="1"/>
      <w:numFmt w:val="lowerRoman"/>
      <w:lvlText w:val="%9."/>
      <w:lvlJc w:val="right"/>
      <w:pPr>
        <w:ind w:left="6480" w:hanging="180"/>
      </w:pPr>
    </w:lvl>
  </w:abstractNum>
  <w:abstractNum w:abstractNumId="6" w15:restartNumberingAfterBreak="0">
    <w:nsid w:val="524F6EC7"/>
    <w:multiLevelType w:val="hybridMultilevel"/>
    <w:tmpl w:val="1168160C"/>
    <w:lvl w:ilvl="0" w:tplc="3CE6BBD6">
      <w:start w:val="1"/>
      <w:numFmt w:val="decimal"/>
      <w:lvlText w:val="%1."/>
      <w:lvlJc w:val="left"/>
      <w:pPr>
        <w:ind w:left="720" w:hanging="360"/>
      </w:pPr>
    </w:lvl>
    <w:lvl w:ilvl="1" w:tplc="92D8F5C8">
      <w:start w:val="1"/>
      <w:numFmt w:val="lowerLetter"/>
      <w:lvlText w:val="%2."/>
      <w:lvlJc w:val="left"/>
      <w:pPr>
        <w:ind w:left="1440" w:hanging="360"/>
      </w:pPr>
    </w:lvl>
    <w:lvl w:ilvl="2" w:tplc="9F62FA7A">
      <w:start w:val="1"/>
      <w:numFmt w:val="lowerRoman"/>
      <w:lvlText w:val="%3."/>
      <w:lvlJc w:val="right"/>
      <w:pPr>
        <w:ind w:left="2160" w:hanging="180"/>
      </w:pPr>
    </w:lvl>
    <w:lvl w:ilvl="3" w:tplc="CD4084A0">
      <w:start w:val="1"/>
      <w:numFmt w:val="decimal"/>
      <w:lvlText w:val="%4."/>
      <w:lvlJc w:val="left"/>
      <w:pPr>
        <w:ind w:left="2880" w:hanging="360"/>
      </w:pPr>
    </w:lvl>
    <w:lvl w:ilvl="4" w:tplc="6812E4A6">
      <w:start w:val="1"/>
      <w:numFmt w:val="lowerLetter"/>
      <w:lvlText w:val="%5."/>
      <w:lvlJc w:val="left"/>
      <w:pPr>
        <w:ind w:left="3600" w:hanging="360"/>
      </w:pPr>
    </w:lvl>
    <w:lvl w:ilvl="5" w:tplc="390042DC">
      <w:start w:val="1"/>
      <w:numFmt w:val="lowerRoman"/>
      <w:lvlText w:val="%6."/>
      <w:lvlJc w:val="right"/>
      <w:pPr>
        <w:ind w:left="4320" w:hanging="180"/>
      </w:pPr>
    </w:lvl>
    <w:lvl w:ilvl="6" w:tplc="74CC2814">
      <w:start w:val="1"/>
      <w:numFmt w:val="decimal"/>
      <w:lvlText w:val="%7."/>
      <w:lvlJc w:val="left"/>
      <w:pPr>
        <w:ind w:left="5040" w:hanging="360"/>
      </w:pPr>
    </w:lvl>
    <w:lvl w:ilvl="7" w:tplc="E66AFDDA">
      <w:start w:val="1"/>
      <w:numFmt w:val="lowerLetter"/>
      <w:lvlText w:val="%8."/>
      <w:lvlJc w:val="left"/>
      <w:pPr>
        <w:ind w:left="5760" w:hanging="360"/>
      </w:pPr>
    </w:lvl>
    <w:lvl w:ilvl="8" w:tplc="488EF8C6">
      <w:start w:val="1"/>
      <w:numFmt w:val="lowerRoman"/>
      <w:lvlText w:val="%9."/>
      <w:lvlJc w:val="right"/>
      <w:pPr>
        <w:ind w:left="6480" w:hanging="180"/>
      </w:pPr>
    </w:lvl>
  </w:abstractNum>
  <w:abstractNum w:abstractNumId="7" w15:restartNumberingAfterBreak="0">
    <w:nsid w:val="5F1034C5"/>
    <w:multiLevelType w:val="hybridMultilevel"/>
    <w:tmpl w:val="58204694"/>
    <w:lvl w:ilvl="0" w:tplc="FAC62366">
      <w:start w:val="1"/>
      <w:numFmt w:val="decimal"/>
      <w:lvlText w:val="%1)"/>
      <w:lvlJc w:val="left"/>
      <w:pPr>
        <w:ind w:left="720" w:hanging="360"/>
      </w:pPr>
    </w:lvl>
    <w:lvl w:ilvl="1" w:tplc="4CDE7010">
      <w:start w:val="1"/>
      <w:numFmt w:val="lowerLetter"/>
      <w:lvlText w:val="%2."/>
      <w:lvlJc w:val="left"/>
      <w:pPr>
        <w:ind w:left="1440" w:hanging="360"/>
      </w:pPr>
    </w:lvl>
    <w:lvl w:ilvl="2" w:tplc="A302EF88">
      <w:start w:val="1"/>
      <w:numFmt w:val="lowerRoman"/>
      <w:lvlText w:val="%3."/>
      <w:lvlJc w:val="right"/>
      <w:pPr>
        <w:ind w:left="2160" w:hanging="180"/>
      </w:pPr>
    </w:lvl>
    <w:lvl w:ilvl="3" w:tplc="F170FBD6">
      <w:start w:val="1"/>
      <w:numFmt w:val="decimal"/>
      <w:lvlText w:val="%4."/>
      <w:lvlJc w:val="left"/>
      <w:pPr>
        <w:ind w:left="2880" w:hanging="360"/>
      </w:pPr>
    </w:lvl>
    <w:lvl w:ilvl="4" w:tplc="0AB622F8">
      <w:start w:val="1"/>
      <w:numFmt w:val="lowerLetter"/>
      <w:lvlText w:val="%5."/>
      <w:lvlJc w:val="left"/>
      <w:pPr>
        <w:ind w:left="3600" w:hanging="360"/>
      </w:pPr>
    </w:lvl>
    <w:lvl w:ilvl="5" w:tplc="0E0AE466">
      <w:start w:val="1"/>
      <w:numFmt w:val="lowerRoman"/>
      <w:lvlText w:val="%6."/>
      <w:lvlJc w:val="right"/>
      <w:pPr>
        <w:ind w:left="4320" w:hanging="180"/>
      </w:pPr>
    </w:lvl>
    <w:lvl w:ilvl="6" w:tplc="B6FA2326">
      <w:start w:val="1"/>
      <w:numFmt w:val="decimal"/>
      <w:lvlText w:val="%7."/>
      <w:lvlJc w:val="left"/>
      <w:pPr>
        <w:ind w:left="5040" w:hanging="360"/>
      </w:pPr>
    </w:lvl>
    <w:lvl w:ilvl="7" w:tplc="E89EB4C8">
      <w:start w:val="1"/>
      <w:numFmt w:val="lowerLetter"/>
      <w:lvlText w:val="%8."/>
      <w:lvlJc w:val="left"/>
      <w:pPr>
        <w:ind w:left="5760" w:hanging="360"/>
      </w:pPr>
    </w:lvl>
    <w:lvl w:ilvl="8" w:tplc="D68E93C6">
      <w:start w:val="1"/>
      <w:numFmt w:val="lowerRoman"/>
      <w:lvlText w:val="%9."/>
      <w:lvlJc w:val="right"/>
      <w:pPr>
        <w:ind w:left="6480" w:hanging="180"/>
      </w:pPr>
    </w:lvl>
  </w:abstractNum>
  <w:abstractNum w:abstractNumId="8" w15:restartNumberingAfterBreak="0">
    <w:nsid w:val="5F4A68FC"/>
    <w:multiLevelType w:val="hybridMultilevel"/>
    <w:tmpl w:val="B34C0E4A"/>
    <w:lvl w:ilvl="0" w:tplc="9BC0ACB4">
      <w:start w:val="1"/>
      <w:numFmt w:val="decimal"/>
      <w:lvlText w:val="%1."/>
      <w:lvlJc w:val="left"/>
      <w:pPr>
        <w:ind w:left="720" w:hanging="360"/>
      </w:pPr>
    </w:lvl>
    <w:lvl w:ilvl="1" w:tplc="E18A2BC2">
      <w:start w:val="1"/>
      <w:numFmt w:val="lowerLetter"/>
      <w:lvlText w:val="%2."/>
      <w:lvlJc w:val="left"/>
      <w:pPr>
        <w:ind w:left="1440" w:hanging="360"/>
      </w:pPr>
    </w:lvl>
    <w:lvl w:ilvl="2" w:tplc="F5D828CE">
      <w:start w:val="1"/>
      <w:numFmt w:val="lowerRoman"/>
      <w:lvlText w:val="%3."/>
      <w:lvlJc w:val="right"/>
      <w:pPr>
        <w:ind w:left="2160" w:hanging="180"/>
      </w:pPr>
    </w:lvl>
    <w:lvl w:ilvl="3" w:tplc="BA5608D8">
      <w:start w:val="1"/>
      <w:numFmt w:val="decimal"/>
      <w:lvlText w:val="%4."/>
      <w:lvlJc w:val="left"/>
      <w:pPr>
        <w:ind w:left="2880" w:hanging="360"/>
      </w:pPr>
    </w:lvl>
    <w:lvl w:ilvl="4" w:tplc="8368A5C8">
      <w:start w:val="1"/>
      <w:numFmt w:val="lowerLetter"/>
      <w:lvlText w:val="%5."/>
      <w:lvlJc w:val="left"/>
      <w:pPr>
        <w:ind w:left="3600" w:hanging="360"/>
      </w:pPr>
    </w:lvl>
    <w:lvl w:ilvl="5" w:tplc="75105FBA">
      <w:start w:val="1"/>
      <w:numFmt w:val="lowerRoman"/>
      <w:lvlText w:val="%6."/>
      <w:lvlJc w:val="right"/>
      <w:pPr>
        <w:ind w:left="4320" w:hanging="180"/>
      </w:pPr>
    </w:lvl>
    <w:lvl w:ilvl="6" w:tplc="E2D83D0E">
      <w:start w:val="1"/>
      <w:numFmt w:val="decimal"/>
      <w:lvlText w:val="%7."/>
      <w:lvlJc w:val="left"/>
      <w:pPr>
        <w:ind w:left="5040" w:hanging="360"/>
      </w:pPr>
    </w:lvl>
    <w:lvl w:ilvl="7" w:tplc="A2FE85D0">
      <w:start w:val="1"/>
      <w:numFmt w:val="lowerLetter"/>
      <w:lvlText w:val="%8."/>
      <w:lvlJc w:val="left"/>
      <w:pPr>
        <w:ind w:left="5760" w:hanging="360"/>
      </w:pPr>
    </w:lvl>
    <w:lvl w:ilvl="8" w:tplc="07407F9E">
      <w:start w:val="1"/>
      <w:numFmt w:val="lowerRoman"/>
      <w:lvlText w:val="%9."/>
      <w:lvlJc w:val="right"/>
      <w:pPr>
        <w:ind w:left="6480" w:hanging="180"/>
      </w:pPr>
    </w:lvl>
  </w:abstractNum>
  <w:abstractNum w:abstractNumId="9" w15:restartNumberingAfterBreak="0">
    <w:nsid w:val="638C3DEF"/>
    <w:multiLevelType w:val="hybridMultilevel"/>
    <w:tmpl w:val="65B66880"/>
    <w:lvl w:ilvl="0" w:tplc="5DB69DDE">
      <w:start w:val="1"/>
      <w:numFmt w:val="decimal"/>
      <w:lvlText w:val="%1."/>
      <w:lvlJc w:val="left"/>
      <w:pPr>
        <w:ind w:left="720" w:hanging="360"/>
      </w:pPr>
    </w:lvl>
    <w:lvl w:ilvl="1" w:tplc="DAFA2E12">
      <w:start w:val="1"/>
      <w:numFmt w:val="lowerLetter"/>
      <w:lvlText w:val="%2."/>
      <w:lvlJc w:val="left"/>
      <w:pPr>
        <w:ind w:left="1440" w:hanging="360"/>
      </w:pPr>
    </w:lvl>
    <w:lvl w:ilvl="2" w:tplc="E90404E4">
      <w:start w:val="1"/>
      <w:numFmt w:val="lowerRoman"/>
      <w:lvlText w:val="%3."/>
      <w:lvlJc w:val="right"/>
      <w:pPr>
        <w:ind w:left="2160" w:hanging="180"/>
      </w:pPr>
    </w:lvl>
    <w:lvl w:ilvl="3" w:tplc="F2E26204">
      <w:start w:val="1"/>
      <w:numFmt w:val="decimal"/>
      <w:lvlText w:val="%4."/>
      <w:lvlJc w:val="left"/>
      <w:pPr>
        <w:ind w:left="2880" w:hanging="360"/>
      </w:pPr>
    </w:lvl>
    <w:lvl w:ilvl="4" w:tplc="AEB4D534">
      <w:start w:val="1"/>
      <w:numFmt w:val="lowerLetter"/>
      <w:lvlText w:val="%5."/>
      <w:lvlJc w:val="left"/>
      <w:pPr>
        <w:ind w:left="3600" w:hanging="360"/>
      </w:pPr>
    </w:lvl>
    <w:lvl w:ilvl="5" w:tplc="DA105672">
      <w:start w:val="1"/>
      <w:numFmt w:val="lowerRoman"/>
      <w:lvlText w:val="%6."/>
      <w:lvlJc w:val="right"/>
      <w:pPr>
        <w:ind w:left="4320" w:hanging="180"/>
      </w:pPr>
    </w:lvl>
    <w:lvl w:ilvl="6" w:tplc="C0B462C6">
      <w:start w:val="1"/>
      <w:numFmt w:val="decimal"/>
      <w:lvlText w:val="%7."/>
      <w:lvlJc w:val="left"/>
      <w:pPr>
        <w:ind w:left="5040" w:hanging="360"/>
      </w:pPr>
    </w:lvl>
    <w:lvl w:ilvl="7" w:tplc="CF8A6980">
      <w:start w:val="1"/>
      <w:numFmt w:val="lowerLetter"/>
      <w:lvlText w:val="%8."/>
      <w:lvlJc w:val="left"/>
      <w:pPr>
        <w:ind w:left="5760" w:hanging="360"/>
      </w:pPr>
    </w:lvl>
    <w:lvl w:ilvl="8" w:tplc="CAACC1CC">
      <w:start w:val="1"/>
      <w:numFmt w:val="lowerRoman"/>
      <w:lvlText w:val="%9."/>
      <w:lvlJc w:val="right"/>
      <w:pPr>
        <w:ind w:left="6480" w:hanging="180"/>
      </w:pPr>
    </w:lvl>
  </w:abstractNum>
  <w:abstractNum w:abstractNumId="10" w15:restartNumberingAfterBreak="0">
    <w:nsid w:val="6C5B28F0"/>
    <w:multiLevelType w:val="multilevel"/>
    <w:tmpl w:val="80BADBF0"/>
    <w:lvl w:ilvl="0">
      <w:start w:val="1"/>
      <w:numFmt w:val="decimal"/>
      <w:lvlText w:val="%1."/>
      <w:lvlJc w:val="left"/>
      <w:pPr>
        <w:ind w:left="720" w:hanging="360"/>
      </w:pPr>
    </w:lvl>
    <w:lvl w:ilvl="1">
      <w:start w:val="1"/>
      <w:numFmt w:val="decimal"/>
      <w:isLgl/>
      <w:lvlText w:val="%1.%2."/>
      <w:lvlJc w:val="left"/>
      <w:pPr>
        <w:ind w:left="846" w:hanging="42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num w:numId="1">
    <w:abstractNumId w:val="5"/>
  </w:num>
  <w:num w:numId="2">
    <w:abstractNumId w:val="0"/>
  </w:num>
  <w:num w:numId="3">
    <w:abstractNumId w:val="8"/>
  </w:num>
  <w:num w:numId="4">
    <w:abstractNumId w:val="2"/>
  </w:num>
  <w:num w:numId="5">
    <w:abstractNumId w:val="7"/>
  </w:num>
  <w:num w:numId="6">
    <w:abstractNumId w:val="6"/>
  </w:num>
  <w:num w:numId="7">
    <w:abstractNumId w:val="4"/>
  </w:num>
  <w:num w:numId="8">
    <w:abstractNumId w:val="10"/>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REATEDATE" w:val="04.03.2024"/>
    <w:docVar w:name="CURDATE" w:val="04.03.2024"/>
    <w:docVar w:name="CURDATETIME" w:val="04.03.2024 09:15"/>
    <w:docVar w:name="CURTIME" w:val="09:15"/>
    <w:docVar w:name="CURUSER" w:val="Triinu Jürisaar"/>
    <w:docVar w:name="CURUSEREMAIL" w:val="triinu.jurisaar@voruvald.ee"/>
    <w:docVar w:name="CURUSERORG" w:val="Võru Vallavalitsus"/>
    <w:docVar w:name="CURUSERPHONE" w:val="5696 5750"/>
    <w:docVar w:name="EditorContent" w:val="&lt;p&gt;Tuginedes planeerimisseaduse &amp;sect; 128 lg 8 anname teada, et&amp;nbsp; V&amp;otilde;ru Vallavolikogu algatas 21.02.2024. a otsusega nr 137 (k&amp;auml;ttesaadav: https://atp.amphora.ee/voruvv2017/index.aspx?itm=641946 ) Loosu k&amp;uuml;las Kivi katastri&amp;uuml;ksuse detailplaneeringu ning j&amp;auml;ttis algatamata keskkonnam&amp;otilde;jude strateegilise hindamise.&lt;/p&gt;_x000d__x000a_&lt;p&gt;&lt;span style=&quot;background-color: #ffffff; font-family: 'Open Sans', sans-serif; font-size: 16px; color: #333333;&quot;&gt;Planeeringu koostamise eesm&amp;auml;rk on ehitus&amp;otilde;iguse m&amp;auml;&amp;auml;ramine kuni 11-ne elamukrundi rajamiseks ning juurdep&amp;auml;&amp;auml;su tee asukoha m&amp;auml;&amp;auml;ramine. Detailplaneeringuala on hoonestamata, selle pindala on ca 2,52 ha ning olemasolev sihtotstarve on maatulundusmaa.&amp;nbsp;&lt;/span&gt;&lt;span style=&quot;background-color: #ffffff; font-family: 'Open Sans', sans-serif; font-size: 16px; color: #333333;&quot;&gt;Kehtiv V&amp;otilde;ru valla &amp;uuml;ldplaneering n&amp;auml;eb ette, et hajaasustuses metsamaal ja rohev&amp;otilde;rgustiku alal on minimaalne krundi suurus 1 ha. Kivi maa&amp;uuml;ksus on ca 2,52 ha, mida soovitakse detailplaneeringu algatamise taotluse kohaselt jagada kuni 11-ks elamukrundiks (suurusega ca 2000 m&amp;sup2;). Seega tehakse detailplaneeringuga ettepanek muuta &amp;uuml;ldplaneeringuga metsamaale ja rohev&amp;otilde;rgustiku alale seatud ehitustingimusi.&lt;/span&gt;&lt;/p&gt;_x000d__x000a_&lt;p style=&quot;font-size: 16px; line-height: inherit; margin: 0px 0px 10px; padding: 0px; color: #333333; font-family: 'Open Sans', sans-serif; background-color: #ffffff;&quot;&gt;Detailplaneeringu elluviimisega ei kaasne olulise keskkonnam&amp;otilde;juga tegevusi, mist&amp;otilde;ttu puudub vajadus keskkonnam&amp;otilde;ju strateegilise hindamise algatamiseks. Keskkonnatingimustega arvestamine on v&amp;otilde;imalik planeerimisseaduse n&amp;otilde;uete kohaselt detailplaneeringu menetluse k&amp;auml;igus. T&amp;auml;iendavate uuringute vajadus selgub planeeringu koostamise k&amp;auml;igus.&lt;/p&gt;_x000d__x000a_&lt;p&gt;Tuginedes&amp;nbsp;planeerimisseaduse &amp;sect; 81 l&amp;otilde;ikele 1 esitan detailplaneeringu l&amp;auml;hteseisukohtade eeln&amp;otilde;u (lisatud kirjale) ettepanekute saamiseks.&amp;nbsp;&lt;/p&gt;"/>
    <w:docVar w:name="KUUPAEV" w:val="04.03.2024"/>
    <w:docVar w:name="PEALKIRI" w:val="Detailplaneeringu algatamisest teavitamine"/>
    <w:docVar w:name="VIIT" w:val="7-1/829"/>
    <w:docVar w:name="VVKUUPAEV" w:val=" "/>
  </w:docVars>
  <w:rsids>
    <w:rsidRoot w:val="008D2ECE"/>
    <w:rsid w:val="00061B45"/>
    <w:rsid w:val="001E7B21"/>
    <w:rsid w:val="004C6DA8"/>
    <w:rsid w:val="008D2E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1C70"/>
  <w15:docId w15:val="{93874661-97E0-4D81-99E5-AC1851FD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rPr>
  </w:style>
  <w:style w:type="character" w:customStyle="1" w:styleId="BalloonTextChar">
    <w:name w:val="Balloon Text Char"/>
    <w:basedOn w:val="DefaultParagraphFont"/>
    <w:link w:val="BalloonText"/>
    <w:uiPriority w:val="99"/>
    <w:rPr>
      <w:rFonts w:ascii="Tahoma" w:hAnsi="Tahoma" w:cs="Tahoma"/>
      <w:sz w:val="16"/>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rPr>
  </w:style>
  <w:style w:type="character" w:styleId="Strong">
    <w:name w:val="Strong"/>
    <w:basedOn w:val="DefaultParagraphFont"/>
    <w:uiPriority w:val="22"/>
    <w:qFormat/>
    <w:rPr>
      <w:b/>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08"/>
    </w:pPr>
  </w:style>
  <w:style w:type="paragraph" w:styleId="BodyText">
    <w:name w:val="Body Text"/>
    <w:basedOn w:val="Normal"/>
    <w:link w:val="BodyTextChar"/>
    <w:uiPriority w:val="99"/>
    <w:pPr>
      <w:spacing w:after="220" w:line="220" w:lineRule="atLeast"/>
      <w:jc w:val="both"/>
    </w:pPr>
  </w:style>
  <w:style w:type="character" w:customStyle="1" w:styleId="BodyTextChar">
    <w:name w:val="Body Text Char"/>
    <w:basedOn w:val="DefaultParagraphFont"/>
    <w:link w:val="BodyText"/>
    <w:uiPriority w:val="99"/>
    <w:rPr>
      <w:sz w:val="24"/>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tp.amphora.ee/voruvv2017/index.aspx?itm=64194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arkvarakomplekti Office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arkvarakomplekti Office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Arvuti</dc:creator>
  <cp:lastModifiedBy> </cp:lastModifiedBy>
  <cp:revision>3</cp:revision>
  <dcterms:created xsi:type="dcterms:W3CDTF">2024-03-04T07:21:00Z</dcterms:created>
  <dcterms:modified xsi:type="dcterms:W3CDTF">2024-03-04T07:22:00Z</dcterms:modified>
</cp:coreProperties>
</file>